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2928" w14:textId="77777777" w:rsidR="006D0664" w:rsidRDefault="006D0664">
      <w:pPr>
        <w:pStyle w:val="Textoindependiente"/>
        <w:spacing w:before="9"/>
        <w:rPr>
          <w:rFonts w:ascii="Times New Roman"/>
          <w:sz w:val="9"/>
        </w:rPr>
      </w:pPr>
    </w:p>
    <w:p w14:paraId="43C42929" w14:textId="77777777" w:rsidR="006D0664" w:rsidRDefault="00C97F30">
      <w:pPr>
        <w:spacing w:before="91"/>
        <w:ind w:left="100"/>
        <w:rPr>
          <w:b/>
          <w:sz w:val="28"/>
        </w:rPr>
      </w:pPr>
      <w:r>
        <w:rPr>
          <w:b/>
          <w:color w:val="D84418"/>
          <w:sz w:val="28"/>
        </w:rPr>
        <w:t xml:space="preserve">ANEXO IX: </w:t>
      </w:r>
      <w:proofErr w:type="spellStart"/>
      <w:r>
        <w:rPr>
          <w:b/>
          <w:color w:val="D84418"/>
          <w:sz w:val="28"/>
        </w:rPr>
        <w:t>Declaración</w:t>
      </w:r>
      <w:proofErr w:type="spellEnd"/>
      <w:r>
        <w:rPr>
          <w:b/>
          <w:color w:val="D84418"/>
          <w:sz w:val="28"/>
        </w:rPr>
        <w:t xml:space="preserve"> de </w:t>
      </w:r>
      <w:proofErr w:type="spellStart"/>
      <w:r>
        <w:rPr>
          <w:b/>
          <w:color w:val="D84418"/>
          <w:sz w:val="28"/>
        </w:rPr>
        <w:t>Ausencia</w:t>
      </w:r>
      <w:proofErr w:type="spellEnd"/>
      <w:r>
        <w:rPr>
          <w:b/>
          <w:color w:val="D84418"/>
          <w:sz w:val="28"/>
        </w:rPr>
        <w:t xml:space="preserve"> de </w:t>
      </w:r>
      <w:proofErr w:type="spellStart"/>
      <w:r>
        <w:rPr>
          <w:b/>
          <w:color w:val="D84418"/>
          <w:sz w:val="28"/>
        </w:rPr>
        <w:t>Conflicto</w:t>
      </w:r>
      <w:proofErr w:type="spellEnd"/>
      <w:r>
        <w:rPr>
          <w:b/>
          <w:color w:val="D84418"/>
          <w:sz w:val="28"/>
        </w:rPr>
        <w:t xml:space="preserve"> de </w:t>
      </w:r>
      <w:proofErr w:type="spellStart"/>
      <w:r>
        <w:rPr>
          <w:b/>
          <w:color w:val="D84418"/>
          <w:sz w:val="28"/>
        </w:rPr>
        <w:t>Intereses</w:t>
      </w:r>
      <w:proofErr w:type="spellEnd"/>
      <w:r>
        <w:rPr>
          <w:b/>
          <w:color w:val="D84418"/>
          <w:sz w:val="28"/>
        </w:rPr>
        <w:t xml:space="preserve"> del personal </w:t>
      </w:r>
      <w:proofErr w:type="spellStart"/>
      <w:r>
        <w:rPr>
          <w:b/>
          <w:color w:val="D84418"/>
          <w:sz w:val="28"/>
        </w:rPr>
        <w:t>externo</w:t>
      </w:r>
      <w:proofErr w:type="spellEnd"/>
      <w:r>
        <w:rPr>
          <w:b/>
          <w:color w:val="D84418"/>
          <w:sz w:val="28"/>
        </w:rPr>
        <w:t xml:space="preserve"> a la </w:t>
      </w:r>
      <w:proofErr w:type="spellStart"/>
      <w:r>
        <w:rPr>
          <w:b/>
          <w:color w:val="D84418"/>
          <w:sz w:val="28"/>
        </w:rPr>
        <w:t>Administración</w:t>
      </w:r>
      <w:proofErr w:type="spellEnd"/>
      <w:r>
        <w:rPr>
          <w:b/>
          <w:color w:val="D84418"/>
          <w:sz w:val="28"/>
        </w:rPr>
        <w:t xml:space="preserve"> </w:t>
      </w:r>
      <w:proofErr w:type="spellStart"/>
      <w:r>
        <w:rPr>
          <w:b/>
          <w:color w:val="D84418"/>
          <w:sz w:val="28"/>
        </w:rPr>
        <w:t>Pública</w:t>
      </w:r>
      <w:proofErr w:type="spellEnd"/>
      <w:r>
        <w:rPr>
          <w:b/>
          <w:color w:val="D84418"/>
          <w:sz w:val="28"/>
        </w:rPr>
        <w:t xml:space="preserve"> (DACI).</w:t>
      </w:r>
    </w:p>
    <w:p w14:paraId="43C4292A" w14:textId="77777777" w:rsidR="006D0664" w:rsidRDefault="00C97F30">
      <w:pPr>
        <w:pStyle w:val="Textoindependiente"/>
        <w:spacing w:before="253"/>
        <w:ind w:left="100"/>
      </w:pPr>
      <w:proofErr w:type="spellStart"/>
      <w:r>
        <w:t>Expediente</w:t>
      </w:r>
      <w:proofErr w:type="spellEnd"/>
    </w:p>
    <w:p w14:paraId="43C4292B" w14:textId="68D24DFC" w:rsidR="006D0664" w:rsidRDefault="00C97F30">
      <w:pPr>
        <w:pStyle w:val="Textoindependiente"/>
        <w:spacing w:before="1"/>
        <w:ind w:left="100"/>
      </w:pPr>
      <w:proofErr w:type="spellStart"/>
      <w:r>
        <w:t>Contrato</w:t>
      </w:r>
      <w:proofErr w:type="spellEnd"/>
      <w:r>
        <w:t>/</w:t>
      </w:r>
      <w:proofErr w:type="spellStart"/>
      <w:r>
        <w:t>Subvención</w:t>
      </w:r>
      <w:proofErr w:type="spellEnd"/>
      <w:r>
        <w:t xml:space="preserve">/ </w:t>
      </w:r>
      <w:proofErr w:type="spellStart"/>
      <w:r>
        <w:t>Convenio</w:t>
      </w:r>
      <w:proofErr w:type="spellEnd"/>
      <w:r>
        <w:t>/</w:t>
      </w:r>
      <w:proofErr w:type="spellStart"/>
      <w:r>
        <w:t>Encargo</w:t>
      </w:r>
      <w:proofErr w:type="spellEnd"/>
      <w:r>
        <w:t xml:space="preserve"> a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>/</w:t>
      </w:r>
      <w:proofErr w:type="spellStart"/>
      <w:r>
        <w:t>Contratación</w:t>
      </w:r>
      <w:proofErr w:type="spellEnd"/>
      <w:r>
        <w:t xml:space="preserve"> de Personal: </w:t>
      </w:r>
    </w:p>
    <w:p w14:paraId="43C4292C" w14:textId="77777777" w:rsidR="006D0664" w:rsidRDefault="006D0664">
      <w:pPr>
        <w:pStyle w:val="Textoindependiente"/>
        <w:spacing w:before="9"/>
        <w:rPr>
          <w:sz w:val="21"/>
        </w:rPr>
      </w:pPr>
    </w:p>
    <w:p w14:paraId="43C4292D" w14:textId="77777777" w:rsidR="006D0664" w:rsidRDefault="00C97F30">
      <w:pPr>
        <w:pStyle w:val="Textoindependiente"/>
        <w:spacing w:before="1"/>
        <w:ind w:left="100" w:right="105"/>
        <w:jc w:val="both"/>
      </w:pPr>
      <w:r>
        <w:t xml:space="preserve">Al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garantizar</w:t>
      </w:r>
      <w:proofErr w:type="spellEnd"/>
      <w:r>
        <w:t xml:space="preserve"> la </w:t>
      </w:r>
      <w:proofErr w:type="spellStart"/>
      <w:r>
        <w:t>imparcialidad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 </w:t>
      </w:r>
      <w:proofErr w:type="spellStart"/>
      <w:r>
        <w:t>referenciado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 </w:t>
      </w:r>
      <w:proofErr w:type="spellStart"/>
      <w:r>
        <w:t>firmante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persona </w:t>
      </w:r>
      <w:proofErr w:type="spellStart"/>
      <w:r>
        <w:t>beneficiaria</w:t>
      </w:r>
      <w:proofErr w:type="spellEnd"/>
      <w:r>
        <w:t xml:space="preserve">, </w:t>
      </w:r>
      <w:proofErr w:type="spellStart"/>
      <w:r>
        <w:t>adjudicataria</w:t>
      </w:r>
      <w:proofErr w:type="spellEnd"/>
      <w:r>
        <w:t xml:space="preserve"> o </w:t>
      </w:r>
      <w:proofErr w:type="spellStart"/>
      <w:r>
        <w:t>participante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expediente</w:t>
      </w:r>
      <w:proofErr w:type="spellEnd"/>
      <w:r>
        <w:t xml:space="preserve"> </w:t>
      </w:r>
      <w:r>
        <w:t xml:space="preserve">de </w:t>
      </w:r>
      <w:proofErr w:type="spellStart"/>
      <w:r>
        <w:t>referencia</w:t>
      </w:r>
      <w:proofErr w:type="spellEnd"/>
      <w:r>
        <w:t xml:space="preserve">, </w:t>
      </w:r>
      <w:proofErr w:type="spellStart"/>
      <w:r>
        <w:t>declara</w:t>
      </w:r>
      <w:proofErr w:type="spellEnd"/>
      <w:r>
        <w:t>:</w:t>
      </w:r>
    </w:p>
    <w:p w14:paraId="43C4292E" w14:textId="77777777" w:rsidR="006D0664" w:rsidRDefault="006D0664">
      <w:pPr>
        <w:pStyle w:val="Textoindependiente"/>
      </w:pPr>
    </w:p>
    <w:p w14:paraId="43C4292F" w14:textId="77777777" w:rsidR="006D0664" w:rsidRDefault="00C97F30">
      <w:pPr>
        <w:spacing w:before="1"/>
        <w:ind w:left="100"/>
        <w:jc w:val="both"/>
      </w:pPr>
      <w:r>
        <w:rPr>
          <w:b/>
        </w:rPr>
        <w:t xml:space="preserve">Primero.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informado</w:t>
      </w:r>
      <w:proofErr w:type="spellEnd"/>
      <w:r>
        <w:t xml:space="preserve">/s de lo </w:t>
      </w:r>
      <w:proofErr w:type="spellStart"/>
      <w:r>
        <w:t>siguiente</w:t>
      </w:r>
      <w:proofErr w:type="spellEnd"/>
      <w:r>
        <w:t>:</w:t>
      </w:r>
    </w:p>
    <w:p w14:paraId="43C42930" w14:textId="77777777" w:rsidR="006D0664" w:rsidRDefault="006D0664">
      <w:pPr>
        <w:pStyle w:val="Textoindependiente"/>
      </w:pPr>
    </w:p>
    <w:p w14:paraId="43C42931" w14:textId="77777777" w:rsidR="006D0664" w:rsidRDefault="00C97F30">
      <w:pPr>
        <w:pStyle w:val="Prrafodelista"/>
        <w:numPr>
          <w:ilvl w:val="0"/>
          <w:numId w:val="1"/>
        </w:numPr>
        <w:tabs>
          <w:tab w:val="left" w:pos="821"/>
        </w:tabs>
        <w:spacing w:before="0"/>
        <w:ind w:right="106"/>
        <w:jc w:val="both"/>
      </w:pPr>
      <w:r>
        <w:t xml:space="preserve">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incurrir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conflicto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aquellas</w:t>
      </w:r>
      <w:proofErr w:type="spellEnd"/>
      <w:r>
        <w:t xml:space="preserve"> personas </w:t>
      </w:r>
      <w:proofErr w:type="spellStart"/>
      <w:r>
        <w:rPr>
          <w:b/>
        </w:rPr>
        <w:t>beneficiarias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privadas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socios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contratistas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subcontratistas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representantes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medios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propios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representantes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entidade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conveniantes</w:t>
      </w:r>
      <w:proofErr w:type="spellEnd"/>
      <w:r>
        <w:rPr>
          <w:b/>
        </w:rPr>
        <w:t xml:space="preserve"> </w:t>
      </w:r>
      <w:proofErr w:type="spellStart"/>
      <w:r>
        <w:t>cuyas</w:t>
      </w:r>
      <w:proofErr w:type="spellEnd"/>
      <w:r>
        <w:t xml:space="preserve"> </w:t>
      </w:r>
      <w:proofErr w:type="spellStart"/>
      <w:r>
        <w:t>actuaciones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financiadas</w:t>
      </w:r>
      <w:proofErr w:type="spellEnd"/>
      <w:r>
        <w:t xml:space="preserve"> con </w:t>
      </w:r>
      <w:proofErr w:type="spellStart"/>
      <w:r>
        <w:t>fondos</w:t>
      </w:r>
      <w:proofErr w:type="spellEnd"/>
      <w:r>
        <w:t xml:space="preserve"> del MRR,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actuar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favor de sus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intereses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contra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intereses</w:t>
      </w:r>
      <w:proofErr w:type="spellEnd"/>
      <w:r>
        <w:t xml:space="preserve"> </w:t>
      </w:r>
      <w:proofErr w:type="spellStart"/>
      <w:r>
        <w:t>financieros</w:t>
      </w:r>
      <w:proofErr w:type="spellEnd"/>
      <w:r>
        <w:t xml:space="preserve"> de la UE,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marco de un </w:t>
      </w:r>
      <w:proofErr w:type="spellStart"/>
      <w:r>
        <w:t>conflicto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intereses</w:t>
      </w:r>
      <w:proofErr w:type="spellEnd"/>
      <w:r>
        <w:t>.</w:t>
      </w:r>
    </w:p>
    <w:p w14:paraId="43C42932" w14:textId="77777777" w:rsidR="006D0664" w:rsidRDefault="00C97F30">
      <w:pPr>
        <w:pStyle w:val="Prrafodelista"/>
        <w:numPr>
          <w:ilvl w:val="0"/>
          <w:numId w:val="1"/>
        </w:numPr>
        <w:tabs>
          <w:tab w:val="left" w:pos="821"/>
        </w:tabs>
        <w:jc w:val="both"/>
      </w:pPr>
      <w:proofErr w:type="spellStart"/>
      <w:r>
        <w:t>Atendiendo</w:t>
      </w:r>
      <w:proofErr w:type="spellEnd"/>
      <w:r>
        <w:t xml:space="preserve"> a la </w:t>
      </w:r>
      <w:proofErr w:type="spellStart"/>
      <w:r>
        <w:t>situación</w:t>
      </w:r>
      <w:proofErr w:type="spellEnd"/>
      <w:r>
        <w:t xml:space="preserve"> que </w:t>
      </w:r>
      <w:proofErr w:type="spellStart"/>
      <w:r>
        <w:t>motivar</w:t>
      </w:r>
      <w:r>
        <w:t>ía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conflicto</w:t>
      </w:r>
      <w:proofErr w:type="spellEnd"/>
      <w:r>
        <w:t xml:space="preserve"> de </w:t>
      </w:r>
      <w:proofErr w:type="spellStart"/>
      <w:r>
        <w:t>intereses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distinguirse</w:t>
      </w:r>
      <w:proofErr w:type="spellEnd"/>
      <w:r>
        <w:t xml:space="preserve"> entre:</w:t>
      </w:r>
    </w:p>
    <w:p w14:paraId="43C42933" w14:textId="77777777" w:rsidR="006D0664" w:rsidRDefault="006D0664">
      <w:pPr>
        <w:pStyle w:val="Textoindependiente"/>
        <w:rPr>
          <w:sz w:val="24"/>
        </w:rPr>
      </w:pPr>
    </w:p>
    <w:p w14:paraId="43C42934" w14:textId="77777777" w:rsidR="006D0664" w:rsidRDefault="00C97F30">
      <w:pPr>
        <w:pStyle w:val="Prrafodelista"/>
        <w:numPr>
          <w:ilvl w:val="1"/>
          <w:numId w:val="1"/>
        </w:numPr>
        <w:tabs>
          <w:tab w:val="left" w:pos="1901"/>
        </w:tabs>
        <w:spacing w:before="175"/>
        <w:jc w:val="both"/>
      </w:pPr>
      <w:proofErr w:type="spellStart"/>
      <w:r>
        <w:rPr>
          <w:b/>
        </w:rPr>
        <w:t>Conflicto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intereses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aparente</w:t>
      </w:r>
      <w:proofErr w:type="spellEnd"/>
      <w:r>
        <w:t xml:space="preserve">: Se produce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intereses</w:t>
      </w:r>
      <w:proofErr w:type="spellEnd"/>
      <w:r>
        <w:t xml:space="preserve"> privados de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beneficiaria</w:t>
      </w:r>
      <w:proofErr w:type="spellEnd"/>
      <w:r>
        <w:t xml:space="preserve">, socio, </w:t>
      </w:r>
      <w:proofErr w:type="spellStart"/>
      <w:r>
        <w:t>contratista</w:t>
      </w:r>
      <w:proofErr w:type="spellEnd"/>
      <w:r>
        <w:t xml:space="preserve">, </w:t>
      </w:r>
      <w:proofErr w:type="spellStart"/>
      <w:r>
        <w:t>subcontratista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representante</w:t>
      </w:r>
      <w:proofErr w:type="spellEnd"/>
      <w:r>
        <w:t xml:space="preserve"> de un medio </w:t>
      </w:r>
      <w:proofErr w:type="spellStart"/>
      <w:r>
        <w:t>propio</w:t>
      </w:r>
      <w:proofErr w:type="spellEnd"/>
      <w:r>
        <w:t xml:space="preserve"> o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entidad</w:t>
      </w:r>
      <w:proofErr w:type="spellEnd"/>
      <w:r>
        <w:t xml:space="preserve"> </w:t>
      </w:r>
      <w:proofErr w:type="spellStart"/>
      <w:r>
        <w:t>conveniante</w:t>
      </w:r>
      <w:proofErr w:type="spellEnd"/>
      <w:r>
        <w:t xml:space="preserve">, son </w:t>
      </w:r>
      <w:proofErr w:type="spellStart"/>
      <w:r>
        <w:t>susceptibles</w:t>
      </w:r>
      <w:proofErr w:type="spellEnd"/>
      <w:r>
        <w:t xml:space="preserve"> de </w:t>
      </w:r>
      <w:proofErr w:type="spellStart"/>
      <w:r>
        <w:t>comprometer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de sus </w:t>
      </w:r>
      <w:proofErr w:type="spellStart"/>
      <w:r>
        <w:t>funciones</w:t>
      </w:r>
      <w:proofErr w:type="spellEnd"/>
      <w:r>
        <w:t xml:space="preserve"> u </w:t>
      </w:r>
      <w:proofErr w:type="spellStart"/>
      <w:r>
        <w:t>obligaciones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finalmente</w:t>
      </w:r>
      <w:proofErr w:type="spellEnd"/>
      <w:r>
        <w:t xml:space="preserve"> no se </w:t>
      </w:r>
      <w:proofErr w:type="spellStart"/>
      <w:r>
        <w:t>encuentra</w:t>
      </w:r>
      <w:proofErr w:type="spellEnd"/>
      <w:r>
        <w:t xml:space="preserve"> un </w:t>
      </w:r>
      <w:proofErr w:type="spellStart"/>
      <w:r>
        <w:t>vínculo</w:t>
      </w:r>
      <w:proofErr w:type="spellEnd"/>
      <w:r>
        <w:t xml:space="preserve"> </w:t>
      </w:r>
      <w:proofErr w:type="spellStart"/>
      <w:r>
        <w:t>identificable</w:t>
      </w:r>
      <w:proofErr w:type="spellEnd"/>
      <w:r>
        <w:t xml:space="preserve"> e individual con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concretos</w:t>
      </w:r>
      <w:proofErr w:type="spellEnd"/>
      <w:r>
        <w:t xml:space="preserve"> de la </w:t>
      </w:r>
      <w:proofErr w:type="spellStart"/>
      <w:r>
        <w:t>conducta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comportamiento</w:t>
      </w:r>
      <w:proofErr w:type="spellEnd"/>
      <w:r>
        <w:t xml:space="preserve"> o las </w:t>
      </w:r>
      <w:proofErr w:type="spellStart"/>
      <w:r>
        <w:t>relaciones</w:t>
      </w:r>
      <w:proofErr w:type="spellEnd"/>
      <w:r>
        <w:t xml:space="preserve"> de la perso</w:t>
      </w:r>
      <w:r>
        <w:t xml:space="preserve">na (o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repercusión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dichos</w:t>
      </w:r>
      <w:proofErr w:type="spellEnd"/>
      <w:r>
        <w:rPr>
          <w:spacing w:val="-2"/>
        </w:rPr>
        <w:t xml:space="preserve"> </w:t>
      </w:r>
      <w:proofErr w:type="spellStart"/>
      <w:r>
        <w:t>aspectos</w:t>
      </w:r>
      <w:proofErr w:type="spellEnd"/>
      <w:r>
        <w:t>).</w:t>
      </w:r>
    </w:p>
    <w:p w14:paraId="43C42935" w14:textId="77777777" w:rsidR="006D0664" w:rsidRDefault="00C97F30">
      <w:pPr>
        <w:pStyle w:val="Prrafodelista"/>
        <w:numPr>
          <w:ilvl w:val="1"/>
          <w:numId w:val="1"/>
        </w:numPr>
        <w:tabs>
          <w:tab w:val="left" w:pos="1901"/>
        </w:tabs>
        <w:ind w:right="105" w:hanging="459"/>
        <w:jc w:val="both"/>
      </w:pPr>
      <w:proofErr w:type="spellStart"/>
      <w:r>
        <w:rPr>
          <w:b/>
        </w:rPr>
        <w:t>Conflicto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intereses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potencial</w:t>
      </w:r>
      <w:proofErr w:type="spellEnd"/>
      <w:r>
        <w:t xml:space="preserve">: Surge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beneficiaria</w:t>
      </w:r>
      <w:proofErr w:type="spellEnd"/>
      <w:r>
        <w:t xml:space="preserve">, socio, </w:t>
      </w:r>
      <w:proofErr w:type="spellStart"/>
      <w:r>
        <w:t>contratista</w:t>
      </w:r>
      <w:proofErr w:type="spellEnd"/>
      <w:r>
        <w:t xml:space="preserve">, </w:t>
      </w:r>
      <w:proofErr w:type="spellStart"/>
      <w:r>
        <w:t>subcontratista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representante</w:t>
      </w:r>
      <w:proofErr w:type="spellEnd"/>
      <w:r>
        <w:t xml:space="preserve"> un de medio </w:t>
      </w:r>
      <w:proofErr w:type="spellStart"/>
      <w:r>
        <w:t>propio</w:t>
      </w:r>
      <w:proofErr w:type="spellEnd"/>
      <w:r>
        <w:t xml:space="preserve"> o un </w:t>
      </w:r>
      <w:proofErr w:type="spellStart"/>
      <w:r>
        <w:t>representate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entidad</w:t>
      </w:r>
      <w:proofErr w:type="spellEnd"/>
      <w:r>
        <w:t xml:space="preserve"> </w:t>
      </w:r>
      <w:proofErr w:type="spellStart"/>
      <w:r>
        <w:t>conveniante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intereses</w:t>
      </w:r>
      <w:proofErr w:type="spellEnd"/>
      <w:r>
        <w:t xml:space="preserve"> privados de </w:t>
      </w:r>
      <w:proofErr w:type="spellStart"/>
      <w:r>
        <w:t>tal</w:t>
      </w:r>
      <w:proofErr w:type="spellEnd"/>
      <w:r>
        <w:t xml:space="preserve"> </w:t>
      </w:r>
      <w:proofErr w:type="spellStart"/>
      <w:r>
        <w:t>naturaleza</w:t>
      </w:r>
      <w:proofErr w:type="spellEnd"/>
      <w:r>
        <w:t xml:space="preserve">, que </w:t>
      </w:r>
      <w:proofErr w:type="spellStart"/>
      <w:r>
        <w:t>podrían</w:t>
      </w:r>
      <w:proofErr w:type="spellEnd"/>
      <w:r>
        <w:t xml:space="preserve"> ser </w:t>
      </w:r>
      <w:proofErr w:type="spellStart"/>
      <w:r>
        <w:t>susceptibles</w:t>
      </w:r>
      <w:proofErr w:type="spellEnd"/>
      <w:r>
        <w:t xml:space="preserve"> de </w:t>
      </w:r>
      <w:proofErr w:type="spellStart"/>
      <w:r>
        <w:t>ocasionar</w:t>
      </w:r>
      <w:proofErr w:type="spellEnd"/>
      <w:r>
        <w:t xml:space="preserve"> un </w:t>
      </w:r>
      <w:proofErr w:type="spellStart"/>
      <w:r>
        <w:t>conflicto</w:t>
      </w:r>
      <w:proofErr w:type="spellEnd"/>
      <w:r>
        <w:t xml:space="preserve"> de </w:t>
      </w:r>
      <w:proofErr w:type="spellStart"/>
      <w:r>
        <w:t>intereses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</w:t>
      </w:r>
      <w:proofErr w:type="spellStart"/>
      <w:r>
        <w:t>tuvieran</w:t>
      </w:r>
      <w:proofErr w:type="spellEnd"/>
      <w:r>
        <w:t xml:space="preserve"> que </w:t>
      </w:r>
      <w:proofErr w:type="spellStart"/>
      <w:r>
        <w:t>asumir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determinadas</w:t>
      </w:r>
      <w:proofErr w:type="spellEnd"/>
      <w:r>
        <w:t xml:space="preserve"> </w:t>
      </w:r>
      <w:proofErr w:type="spellStart"/>
      <w:r>
        <w:t>responsabilidades</w:t>
      </w:r>
      <w:proofErr w:type="spellEnd"/>
      <w:r>
        <w:rPr>
          <w:spacing w:val="-8"/>
        </w:rPr>
        <w:t xml:space="preserve"> </w:t>
      </w:r>
      <w:proofErr w:type="spellStart"/>
      <w:r>
        <w:t>oficiales</w:t>
      </w:r>
      <w:proofErr w:type="spellEnd"/>
      <w:r>
        <w:t>.</w:t>
      </w:r>
    </w:p>
    <w:p w14:paraId="43C42936" w14:textId="77777777" w:rsidR="006D0664" w:rsidRDefault="00C97F30">
      <w:pPr>
        <w:pStyle w:val="Prrafodelista"/>
        <w:numPr>
          <w:ilvl w:val="1"/>
          <w:numId w:val="1"/>
        </w:numPr>
        <w:tabs>
          <w:tab w:val="left" w:pos="1901"/>
        </w:tabs>
        <w:ind w:right="112" w:hanging="509"/>
        <w:jc w:val="both"/>
      </w:pPr>
      <w:proofErr w:type="spellStart"/>
      <w:r>
        <w:rPr>
          <w:b/>
        </w:rPr>
        <w:t>Conflicto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intereses</w:t>
      </w:r>
      <w:proofErr w:type="spellEnd"/>
      <w:r>
        <w:rPr>
          <w:b/>
        </w:rPr>
        <w:t xml:space="preserve"> real</w:t>
      </w:r>
      <w:r>
        <w:t xml:space="preserve">: </w:t>
      </w:r>
      <w:proofErr w:type="spellStart"/>
      <w:r>
        <w:t>Implica</w:t>
      </w:r>
      <w:proofErr w:type="spellEnd"/>
      <w:r>
        <w:t xml:space="preserve"> un </w:t>
      </w:r>
      <w:proofErr w:type="spellStart"/>
      <w:r>
        <w:t>conflicto</w:t>
      </w:r>
      <w:proofErr w:type="spellEnd"/>
      <w:r>
        <w:t xml:space="preserve"> entre las </w:t>
      </w:r>
      <w:proofErr w:type="spellStart"/>
      <w:r>
        <w:t>obligaciones</w:t>
      </w:r>
      <w:proofErr w:type="spellEnd"/>
      <w:r>
        <w:t xml:space="preserve"> </w:t>
      </w:r>
      <w:proofErr w:type="spellStart"/>
      <w:r>
        <w:t>contraídas</w:t>
      </w:r>
      <w:proofErr w:type="spellEnd"/>
      <w:r>
        <w:t xml:space="preserve"> al </w:t>
      </w:r>
      <w:proofErr w:type="spellStart"/>
      <w:r>
        <w:t>solicitar</w:t>
      </w:r>
      <w:proofErr w:type="spellEnd"/>
      <w:r>
        <w:t xml:space="preserve"> la </w:t>
      </w:r>
      <w:proofErr w:type="spellStart"/>
      <w:r>
        <w:t>ayuda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y sus </w:t>
      </w:r>
      <w:proofErr w:type="spellStart"/>
      <w:r>
        <w:t>intereses</w:t>
      </w:r>
      <w:proofErr w:type="spellEnd"/>
      <w:r>
        <w:t xml:space="preserve"> privados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influir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indebida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desempeño</w:t>
      </w:r>
      <w:proofErr w:type="spellEnd"/>
      <w:r>
        <w:t xml:space="preserve"> de las </w:t>
      </w:r>
      <w:proofErr w:type="spellStart"/>
      <w:r>
        <w:t>citadas</w:t>
      </w:r>
      <w:proofErr w:type="spellEnd"/>
      <w:r>
        <w:t xml:space="preserve"> </w:t>
      </w:r>
      <w:proofErr w:type="spellStart"/>
      <w:r>
        <w:t>obligaciones</w:t>
      </w:r>
      <w:proofErr w:type="spellEnd"/>
      <w:r>
        <w:t>.</w:t>
      </w:r>
    </w:p>
    <w:p w14:paraId="43C42937" w14:textId="77777777" w:rsidR="006D0664" w:rsidRDefault="00C97F30">
      <w:pPr>
        <w:pStyle w:val="Textoindependiente"/>
        <w:spacing w:before="200"/>
        <w:ind w:left="100" w:right="118"/>
        <w:jc w:val="both"/>
      </w:pPr>
      <w:r>
        <w:rPr>
          <w:rFonts w:ascii="Calibri"/>
          <w:b/>
          <w:color w:val="20201D"/>
          <w:sz w:val="21"/>
        </w:rPr>
        <w:t>S</w:t>
      </w:r>
      <w:r>
        <w:rPr>
          <w:b/>
        </w:rPr>
        <w:t xml:space="preserve">egundo. </w:t>
      </w:r>
      <w:r>
        <w:t xml:space="preserve">Que no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incurso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de las </w:t>
      </w:r>
      <w:proofErr w:type="spellStart"/>
      <w:r>
        <w:t>situaciones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apartado</w:t>
      </w:r>
      <w:proofErr w:type="spellEnd"/>
      <w:r>
        <w:t xml:space="preserve"> primero.</w:t>
      </w:r>
    </w:p>
    <w:p w14:paraId="43C42938" w14:textId="77777777" w:rsidR="006D0664" w:rsidRDefault="006D0664">
      <w:pPr>
        <w:pStyle w:val="Textoindependiente"/>
        <w:spacing w:before="10"/>
        <w:rPr>
          <w:sz w:val="34"/>
        </w:rPr>
      </w:pPr>
    </w:p>
    <w:p w14:paraId="43C42939" w14:textId="77777777" w:rsidR="006D0664" w:rsidRDefault="00C97F30">
      <w:pPr>
        <w:pStyle w:val="Textoindependiente"/>
        <w:ind w:left="100" w:right="110"/>
        <w:jc w:val="both"/>
      </w:pPr>
      <w:proofErr w:type="spellStart"/>
      <w:r>
        <w:rPr>
          <w:b/>
        </w:rPr>
        <w:t>Tercero</w:t>
      </w:r>
      <w:proofErr w:type="spellEnd"/>
      <w:r>
        <w:rPr>
          <w:b/>
        </w:rPr>
        <w:t xml:space="preserve">. </w:t>
      </w:r>
      <w:r>
        <w:t xml:space="preserve">Que se </w:t>
      </w:r>
      <w:proofErr w:type="spellStart"/>
      <w:r>
        <w:t>compromete</w:t>
      </w:r>
      <w:proofErr w:type="spellEnd"/>
      <w:r>
        <w:t xml:space="preserve"> a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 de la </w:t>
      </w:r>
      <w:proofErr w:type="spellStart"/>
      <w:r>
        <w:t>Administración</w:t>
      </w:r>
      <w:proofErr w:type="spellEnd"/>
      <w:r>
        <w:t xml:space="preserve"> de la Junta de Andalucía o </w:t>
      </w:r>
      <w:proofErr w:type="spellStart"/>
      <w:r>
        <w:t>entidad</w:t>
      </w:r>
      <w:proofErr w:type="spellEnd"/>
      <w:r>
        <w:t xml:space="preserve"> instrumental, sin </w:t>
      </w:r>
      <w:proofErr w:type="spellStart"/>
      <w:r>
        <w:t>dilación</w:t>
      </w:r>
      <w:proofErr w:type="spellEnd"/>
      <w:r>
        <w:t xml:space="preserve">,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 de </w:t>
      </w:r>
      <w:proofErr w:type="spellStart"/>
      <w:r>
        <w:t>conflicto</w:t>
      </w:r>
      <w:proofErr w:type="spellEnd"/>
      <w:r>
        <w:t xml:space="preserve"> de </w:t>
      </w:r>
      <w:proofErr w:type="spellStart"/>
      <w:r>
        <w:t>intereses</w:t>
      </w:r>
      <w:proofErr w:type="spellEnd"/>
      <w:r>
        <w:t xml:space="preserve"> de las que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des</w:t>
      </w:r>
      <w:r>
        <w:t>critas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apartado</w:t>
      </w:r>
      <w:proofErr w:type="spellEnd"/>
      <w:r>
        <w:rPr>
          <w:spacing w:val="-6"/>
        </w:rPr>
        <w:t xml:space="preserve"> </w:t>
      </w:r>
      <w:r>
        <w:t>primero.</w:t>
      </w:r>
    </w:p>
    <w:p w14:paraId="43C4293A" w14:textId="77777777" w:rsidR="006D0664" w:rsidRDefault="006D0664">
      <w:pPr>
        <w:jc w:val="both"/>
        <w:sectPr w:rsidR="006D0664">
          <w:headerReference w:type="default" r:id="rId7"/>
          <w:footerReference w:type="default" r:id="rId8"/>
          <w:type w:val="continuous"/>
          <w:pgSz w:w="11900" w:h="16840"/>
          <w:pgMar w:top="1660" w:right="1300" w:bottom="1680" w:left="1320" w:header="708" w:footer="1488" w:gutter="0"/>
          <w:pgNumType w:start="11552"/>
          <w:cols w:space="720"/>
        </w:sectPr>
      </w:pPr>
    </w:p>
    <w:p w14:paraId="43C4293B" w14:textId="77777777" w:rsidR="006D0664" w:rsidRDefault="006D0664">
      <w:pPr>
        <w:pStyle w:val="Textoindependiente"/>
        <w:spacing w:before="5"/>
        <w:rPr>
          <w:sz w:val="9"/>
        </w:rPr>
      </w:pPr>
    </w:p>
    <w:p w14:paraId="43C4293C" w14:textId="77777777" w:rsidR="006D0664" w:rsidRDefault="00C97F30">
      <w:pPr>
        <w:pStyle w:val="Textoindependiente"/>
        <w:spacing w:before="94"/>
        <w:ind w:left="100" w:right="106"/>
        <w:jc w:val="both"/>
      </w:pPr>
      <w:proofErr w:type="gramStart"/>
      <w:r>
        <w:rPr>
          <w:b/>
        </w:rPr>
        <w:t>Cuarto.-</w:t>
      </w:r>
      <w:proofErr w:type="gramEnd"/>
      <w:r>
        <w:rPr>
          <w:b/>
        </w:rPr>
        <w:t xml:space="preserve"> </w:t>
      </w:r>
      <w:r>
        <w:t xml:space="preserve">Que </w:t>
      </w:r>
      <w:proofErr w:type="spellStart"/>
      <w:r>
        <w:t>conozco</w:t>
      </w:r>
      <w:proofErr w:type="spellEnd"/>
      <w:r>
        <w:t xml:space="preserve"> que,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ausencia</w:t>
      </w:r>
      <w:proofErr w:type="spellEnd"/>
      <w:r>
        <w:t xml:space="preserve"> de </w:t>
      </w:r>
      <w:proofErr w:type="spellStart"/>
      <w:r>
        <w:t>conflicto</w:t>
      </w:r>
      <w:proofErr w:type="spellEnd"/>
      <w:r>
        <w:t xml:space="preserve"> de </w:t>
      </w:r>
      <w:proofErr w:type="spellStart"/>
      <w:r>
        <w:t>intereses</w:t>
      </w:r>
      <w:proofErr w:type="spellEnd"/>
      <w:r>
        <w:t xml:space="preserve"> que se </w:t>
      </w:r>
      <w:proofErr w:type="spellStart"/>
      <w:r>
        <w:t>demuestre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falsa,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conllevar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inicio</w:t>
      </w:r>
      <w:proofErr w:type="spellEnd"/>
      <w:r>
        <w:t xml:space="preserve"> de un </w:t>
      </w:r>
      <w:proofErr w:type="spellStart"/>
      <w:r>
        <w:t>expediente</w:t>
      </w:r>
      <w:proofErr w:type="spellEnd"/>
      <w:r>
        <w:t xml:space="preserve"> de </w:t>
      </w:r>
      <w:proofErr w:type="spellStart"/>
      <w:r>
        <w:t>devolución</w:t>
      </w:r>
      <w:proofErr w:type="spellEnd"/>
      <w:r>
        <w:t xml:space="preserve"> del </w:t>
      </w:r>
      <w:proofErr w:type="spellStart"/>
      <w:r>
        <w:t>cobro</w:t>
      </w:r>
      <w:proofErr w:type="spellEnd"/>
      <w:r>
        <w:t xml:space="preserve"> de lo </w:t>
      </w:r>
      <w:proofErr w:type="spellStart"/>
      <w:r>
        <w:t>indebido</w:t>
      </w:r>
      <w:proofErr w:type="spellEnd"/>
      <w:r>
        <w:t xml:space="preserve"> y </w:t>
      </w:r>
      <w:proofErr w:type="spellStart"/>
      <w:r>
        <w:t>acarreará</w:t>
      </w:r>
      <w:proofErr w:type="spellEnd"/>
      <w:r>
        <w:t xml:space="preserve"> las </w:t>
      </w:r>
      <w:proofErr w:type="spellStart"/>
      <w:r>
        <w:t>consecuencias</w:t>
      </w:r>
      <w:proofErr w:type="spellEnd"/>
      <w:r>
        <w:t xml:space="preserve"> </w:t>
      </w:r>
      <w:proofErr w:type="spellStart"/>
      <w:r>
        <w:t>administrativas</w:t>
      </w:r>
      <w:proofErr w:type="spellEnd"/>
      <w:r>
        <w:t xml:space="preserve"> y/o </w:t>
      </w:r>
      <w:proofErr w:type="spellStart"/>
      <w:r>
        <w:t>judiciales</w:t>
      </w:r>
      <w:proofErr w:type="spellEnd"/>
      <w:r>
        <w:t xml:space="preserve"> que </w:t>
      </w:r>
      <w:proofErr w:type="spellStart"/>
      <w:r>
        <w:t>establezca</w:t>
      </w:r>
      <w:proofErr w:type="spellEnd"/>
      <w:r>
        <w:t xml:space="preserve"> la </w:t>
      </w:r>
      <w:proofErr w:type="spellStart"/>
      <w:r>
        <w:t>normativa</w:t>
      </w:r>
      <w:proofErr w:type="spellEnd"/>
      <w:r>
        <w:t xml:space="preserve"> de </w:t>
      </w:r>
      <w:proofErr w:type="spellStart"/>
      <w:r>
        <w:t>aplicación</w:t>
      </w:r>
      <w:proofErr w:type="spellEnd"/>
      <w:r>
        <w:t>.</w:t>
      </w:r>
    </w:p>
    <w:p w14:paraId="43C4293D" w14:textId="77777777" w:rsidR="006D0664" w:rsidRDefault="006D0664">
      <w:pPr>
        <w:pStyle w:val="Textoindependiente"/>
      </w:pPr>
    </w:p>
    <w:p w14:paraId="43C4293E" w14:textId="77777777" w:rsidR="006D0664" w:rsidRDefault="00C97F30">
      <w:pPr>
        <w:pStyle w:val="Textoindependiente"/>
        <w:ind w:left="100"/>
        <w:jc w:val="both"/>
      </w:pPr>
      <w:r>
        <w:t xml:space="preserve">Y para que </w:t>
      </w:r>
      <w:proofErr w:type="spellStart"/>
      <w:r>
        <w:t>conste</w:t>
      </w:r>
      <w:proofErr w:type="spellEnd"/>
      <w:r>
        <w:t xml:space="preserve">, se </w:t>
      </w:r>
      <w:proofErr w:type="spellStart"/>
      <w:r>
        <w:t>firma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declaración</w:t>
      </w:r>
      <w:proofErr w:type="spellEnd"/>
    </w:p>
    <w:sectPr w:rsidR="006D0664">
      <w:pgSz w:w="11900" w:h="16840"/>
      <w:pgMar w:top="1660" w:right="1300" w:bottom="1680" w:left="1320" w:header="708" w:footer="1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2945" w14:textId="77777777" w:rsidR="00000000" w:rsidRDefault="00C97F30">
      <w:r>
        <w:separator/>
      </w:r>
    </w:p>
  </w:endnote>
  <w:endnote w:type="continuationSeparator" w:id="0">
    <w:p w14:paraId="43C42947" w14:textId="77777777" w:rsidR="00000000" w:rsidRDefault="00C9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940" w14:textId="77777777" w:rsidR="006D0664" w:rsidRDefault="00C97F30">
    <w:pPr>
      <w:pStyle w:val="Textoindependiente"/>
      <w:spacing w:line="14" w:lineRule="auto"/>
      <w:rPr>
        <w:sz w:val="20"/>
      </w:rPr>
    </w:pPr>
    <w:r>
      <w:pict w14:anchorId="43C42944">
        <v:group id="_x0000_s1038" style="position:absolute;margin-left:73.8pt;margin-top:771.25pt;width:389.15pt;height:.6pt;z-index:-251742208;mso-position-horizontal-relative:page;mso-position-vertical-relative:page" coordorigin="1476,15425" coordsize="7783,12">
          <v:line id="_x0000_s1040" style="position:absolute" from="1476,15431" to="9259,15431" strokecolor="#c00" strokeweight=".6pt"/>
          <v:line id="_x0000_s1039" style="position:absolute" from="1476,15431" to="9259,15431" strokecolor="#c00" strokeweight=".6pt"/>
          <w10:wrap anchorx="page" anchory="page"/>
        </v:group>
      </w:pict>
    </w:r>
    <w:r>
      <w:pict w14:anchorId="43C42945">
        <v:group id="_x0000_s1035" style="position:absolute;margin-left:468.7pt;margin-top:771.25pt;width:52.8pt;height:.6pt;z-index:-251741184;mso-position-horizontal-relative:page;mso-position-vertical-relative:page" coordorigin="9374,15425" coordsize="1056,12">
          <v:line id="_x0000_s1037" style="position:absolute" from="9374,15431" to="10430,15431" strokecolor="#c00" strokeweight=".6pt"/>
          <v:line id="_x0000_s1036" style="position:absolute" from="9374,15431" to="10430,15431" strokecolor="#c00" strokeweight=".6pt"/>
          <w10:wrap anchorx="page" anchory="page"/>
        </v:group>
      </w:pict>
    </w:r>
    <w:r>
      <w:pict w14:anchorId="43C42946">
        <v:group id="_x0000_s1027" style="position:absolute;margin-left:70.9pt;margin-top:753.6pt;width:453.5pt;height:1.1pt;z-index:-251740160;mso-position-horizontal-relative:page;mso-position-vertical-relative:page" coordorigin="1418,15072" coordsize="9070,22">
          <v:line id="_x0000_s1034" style="position:absolute" from="1418,15078" to="10488,15078" strokecolor="#c2c1c1" strokeweight=".6pt"/>
          <v:line id="_x0000_s1033" style="position:absolute" from="1476,15088" to="3110,15088" strokecolor="#c00" strokeweight=".6pt"/>
          <v:line id="_x0000_s1032" style="position:absolute" from="3225,15088" to="9259,15088" strokecolor="#c00" strokeweight=".6pt"/>
          <v:line id="_x0000_s1031" style="position:absolute" from="9374,15088" to="10430,15088" strokecolor="#c00" strokeweight=".6pt"/>
          <v:line id="_x0000_s1030" style="position:absolute" from="1476,15088" to="3110,15088" strokecolor="#c00" strokeweight=".6pt"/>
          <v:line id="_x0000_s1029" style="position:absolute" from="3225,15088" to="9259,15088" strokecolor="#c00" strokeweight=".6pt"/>
          <v:line id="_x0000_s1028" style="position:absolute" from="9374,15088" to="10430,15088" strokecolor="#c00" strokeweight=".6pt"/>
          <w10:wrap anchorx="page" anchory="page"/>
        </v:group>
      </w:pict>
    </w:r>
    <w:r>
      <w:pict w14:anchorId="43C4294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.8pt;margin-top:774.95pt;width:384.35pt;height:20.15pt;z-index:-251739136;mso-position-horizontal-relative:page;mso-position-vertical-relative:page" filled="f" stroked="f">
          <v:textbox inset="0,0,0,0">
            <w:txbxContent>
              <w:p w14:paraId="43C42949" w14:textId="77777777" w:rsidR="006D0664" w:rsidRDefault="00C97F30">
                <w:pPr>
                  <w:spacing w:before="15"/>
                  <w:ind w:left="20" w:right="-2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Plan de </w:t>
                </w:r>
                <w:proofErr w:type="spellStart"/>
                <w:r>
                  <w:rPr>
                    <w:sz w:val="16"/>
                  </w:rPr>
                  <w:t>medidas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Antifraude</w:t>
                </w:r>
                <w:proofErr w:type="spellEnd"/>
                <w:r>
                  <w:rPr>
                    <w:sz w:val="16"/>
                  </w:rPr>
                  <w:t xml:space="preserve"> para la </w:t>
                </w:r>
                <w:proofErr w:type="spellStart"/>
                <w:r>
                  <w:rPr>
                    <w:sz w:val="16"/>
                  </w:rPr>
                  <w:t>gestión</w:t>
                </w:r>
                <w:proofErr w:type="spellEnd"/>
                <w:r>
                  <w:rPr>
                    <w:sz w:val="16"/>
                  </w:rPr>
                  <w:t xml:space="preserve"> de </w:t>
                </w:r>
                <w:proofErr w:type="spellStart"/>
                <w:r>
                  <w:rPr>
                    <w:sz w:val="16"/>
                  </w:rPr>
                  <w:t>los</w:t>
                </w:r>
                <w:proofErr w:type="spellEnd"/>
                <w:r>
                  <w:rPr>
                    <w:sz w:val="16"/>
                  </w:rPr>
                  <w:t xml:space="preserve"> Fondos del </w:t>
                </w:r>
                <w:proofErr w:type="spellStart"/>
                <w:r>
                  <w:rPr>
                    <w:sz w:val="16"/>
                  </w:rPr>
                  <w:t>Mecanismo</w:t>
                </w:r>
                <w:proofErr w:type="spellEnd"/>
                <w:r>
                  <w:rPr>
                    <w:sz w:val="16"/>
                  </w:rPr>
                  <w:t xml:space="preserve"> de </w:t>
                </w:r>
                <w:proofErr w:type="spellStart"/>
                <w:r>
                  <w:rPr>
                    <w:sz w:val="16"/>
                  </w:rPr>
                  <w:t>Recuperación</w:t>
                </w:r>
                <w:proofErr w:type="spellEnd"/>
                <w:r>
                  <w:rPr>
                    <w:sz w:val="16"/>
                  </w:rPr>
                  <w:t xml:space="preserve"> y </w:t>
                </w:r>
                <w:proofErr w:type="spellStart"/>
                <w:r>
                  <w:rPr>
                    <w:sz w:val="16"/>
                  </w:rPr>
                  <w:t>Resiliencia</w:t>
                </w:r>
                <w:proofErr w:type="spellEnd"/>
                <w:r>
                  <w:rPr>
                    <w:sz w:val="16"/>
                  </w:rPr>
                  <w:t xml:space="preserve"> de la </w:t>
                </w:r>
                <w:proofErr w:type="spellStart"/>
                <w:r>
                  <w:rPr>
                    <w:sz w:val="16"/>
                  </w:rPr>
                  <w:t>Comunidad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Autónoma</w:t>
                </w:r>
                <w:proofErr w:type="spellEnd"/>
                <w:r>
                  <w:rPr>
                    <w:sz w:val="16"/>
                  </w:rPr>
                  <w:t xml:space="preserve"> de </w:t>
                </w:r>
                <w:proofErr w:type="gramStart"/>
                <w:r>
                  <w:rPr>
                    <w:sz w:val="16"/>
                  </w:rPr>
                  <w:t>Andalucía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43C42948">
        <v:shape id="_x0000_s1025" type="#_x0000_t202" style="position:absolute;margin-left:287.85pt;margin-top:804.85pt;width:17.35pt;height:10.95pt;z-index:-251738112;mso-position-horizontal-relative:page;mso-position-vertical-relative:page" filled="f" stroked="f">
          <v:textbox inset="0,0,0,0">
            <w:txbxContent>
              <w:p w14:paraId="43C4294A" w14:textId="77777777" w:rsidR="006D0664" w:rsidRDefault="00C97F30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11552</w:t>
                </w:r>
                <w:r>
                  <w:fldChar w:fldCharType="end"/>
                </w:r>
                <w:r>
                  <w:rPr>
                    <w:spacing w:val="-1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2941" w14:textId="77777777" w:rsidR="00000000" w:rsidRDefault="00C97F30">
      <w:r>
        <w:separator/>
      </w:r>
    </w:p>
  </w:footnote>
  <w:footnote w:type="continuationSeparator" w:id="0">
    <w:p w14:paraId="43C42943" w14:textId="77777777" w:rsidR="00000000" w:rsidRDefault="00C9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93F" w14:textId="77777777" w:rsidR="006D0664" w:rsidRDefault="00C97F3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72224" behindDoc="1" locked="0" layoutInCell="1" allowOverlap="1" wp14:anchorId="43C42941" wp14:editId="43C42942">
          <wp:simplePos x="0" y="0"/>
          <wp:positionH relativeFrom="page">
            <wp:posOffset>909827</wp:posOffset>
          </wp:positionH>
          <wp:positionV relativeFrom="page">
            <wp:posOffset>449574</wp:posOffset>
          </wp:positionV>
          <wp:extent cx="827532" cy="4724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532" cy="472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3C42943">
        <v:group id="_x0000_s1041" style="position:absolute;margin-left:71.65pt;margin-top:75.65pt;width:452.75pt;height:5.65pt;z-index:-251743232;mso-position-horizontal-relative:page;mso-position-vertical-relative:page" coordorigin="1433,1513" coordsize="9055,113">
          <v:shape id="_x0000_s1045" style="position:absolute;left:1432;top:1512;width:9055;height:58" coordorigin="1433,1513" coordsize="9055,58" path="m10488,1513r-6111,l1433,1513r,57l4377,1570r6111,l10488,1513e" fillcolor="#d84418" stroked="f">
            <v:path arrowok="t"/>
          </v:shape>
          <v:shape id="_x0000_s1044" style="position:absolute;left:1432;top:1570;width:9055;height:56" coordorigin="1433,1570" coordsize="9055,56" path="m10488,1570r-6111,l1433,1570r,55l4377,1625r6111,l10488,1570e" fillcolor="#bfbfbf" stroked="f">
            <v:path arrowok="t"/>
          </v:shape>
          <v:shape id="_x0000_s1043" style="position:absolute;left:1432;top:1512;width:9055;height:58" coordorigin="1433,1513" coordsize="9055,58" path="m10488,1513r-6111,l1433,1513r,57l4377,1570r6111,l10488,1513e" fillcolor="#d84418" stroked="f">
            <v:path arrowok="t"/>
          </v:shape>
          <v:shape id="_x0000_s1042" style="position:absolute;left:1432;top:1570;width:9055;height:56" coordorigin="1433,1570" coordsize="9055,56" path="m10488,1570r-6111,l1433,1570r,55l4377,1625r6111,l10488,1570e" fillcolor="#bfbfbf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B5BBE"/>
    <w:multiLevelType w:val="hybridMultilevel"/>
    <w:tmpl w:val="C83888E6"/>
    <w:lvl w:ilvl="0" w:tplc="49F82170">
      <w:start w:val="1"/>
      <w:numFmt w:val="decimal"/>
      <w:lvlText w:val="%1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219CCC52">
      <w:start w:val="1"/>
      <w:numFmt w:val="lowerRoman"/>
      <w:lvlText w:val="%2"/>
      <w:lvlJc w:val="left"/>
      <w:pPr>
        <w:ind w:left="1900" w:hanging="411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2" w:tplc="EC3E83AC">
      <w:numFmt w:val="bullet"/>
      <w:lvlText w:val="•"/>
      <w:lvlJc w:val="left"/>
      <w:pPr>
        <w:ind w:left="2720" w:hanging="411"/>
      </w:pPr>
      <w:rPr>
        <w:rFonts w:hint="default"/>
      </w:rPr>
    </w:lvl>
    <w:lvl w:ilvl="3" w:tplc="EC04DBEC">
      <w:numFmt w:val="bullet"/>
      <w:lvlText w:val="•"/>
      <w:lvlJc w:val="left"/>
      <w:pPr>
        <w:ind w:left="3540" w:hanging="411"/>
      </w:pPr>
      <w:rPr>
        <w:rFonts w:hint="default"/>
      </w:rPr>
    </w:lvl>
    <w:lvl w:ilvl="4" w:tplc="AA2613D2">
      <w:numFmt w:val="bullet"/>
      <w:lvlText w:val="•"/>
      <w:lvlJc w:val="left"/>
      <w:pPr>
        <w:ind w:left="4360" w:hanging="411"/>
      </w:pPr>
      <w:rPr>
        <w:rFonts w:hint="default"/>
      </w:rPr>
    </w:lvl>
    <w:lvl w:ilvl="5" w:tplc="E176F50C">
      <w:numFmt w:val="bullet"/>
      <w:lvlText w:val="•"/>
      <w:lvlJc w:val="left"/>
      <w:pPr>
        <w:ind w:left="5180" w:hanging="411"/>
      </w:pPr>
      <w:rPr>
        <w:rFonts w:hint="default"/>
      </w:rPr>
    </w:lvl>
    <w:lvl w:ilvl="6" w:tplc="91923200">
      <w:numFmt w:val="bullet"/>
      <w:lvlText w:val="•"/>
      <w:lvlJc w:val="left"/>
      <w:pPr>
        <w:ind w:left="6000" w:hanging="411"/>
      </w:pPr>
      <w:rPr>
        <w:rFonts w:hint="default"/>
      </w:rPr>
    </w:lvl>
    <w:lvl w:ilvl="7" w:tplc="AFA6FFE0">
      <w:numFmt w:val="bullet"/>
      <w:lvlText w:val="•"/>
      <w:lvlJc w:val="left"/>
      <w:pPr>
        <w:ind w:left="6820" w:hanging="411"/>
      </w:pPr>
      <w:rPr>
        <w:rFonts w:hint="default"/>
      </w:rPr>
    </w:lvl>
    <w:lvl w:ilvl="8" w:tplc="DA5820A2">
      <w:numFmt w:val="bullet"/>
      <w:lvlText w:val="•"/>
      <w:lvlJc w:val="left"/>
      <w:pPr>
        <w:ind w:left="7640" w:hanging="411"/>
      </w:pPr>
      <w:rPr>
        <w:rFonts w:hint="default"/>
      </w:rPr>
    </w:lvl>
  </w:abstractNum>
  <w:num w:numId="1" w16cid:durableId="50875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664"/>
    <w:rsid w:val="006D0664"/>
    <w:rsid w:val="00C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42928"/>
  <w15:docId w15:val="{6486B3FC-0C78-4267-B059-6DF55C1C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01"/>
      <w:ind w:left="1900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OFICINA DE PROYECTOS ESTATALES Y AUTONOMICOS</cp:lastModifiedBy>
  <cp:revision>2</cp:revision>
  <dcterms:created xsi:type="dcterms:W3CDTF">2023-02-03T09:10:00Z</dcterms:created>
  <dcterms:modified xsi:type="dcterms:W3CDTF">2023-02-03T09:10:00Z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v4.2.6</vt:lpwstr>
  </property>
  <property fmtid="{D5CDD505-2E9C-101B-9397-08002B2CF9AE}" pid="3" name="LastSaved">
    <vt:filetime>2023-02-03T00:00:00Z</vt:filetime>
  </property>
</Properties>
</file>